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邢台经济开发区</w:t>
      </w:r>
      <w:r>
        <w:rPr>
          <w:rFonts w:hint="eastAsia" w:ascii="黑体" w:hAnsi="黑体" w:eastAsia="黑体"/>
          <w:sz w:val="44"/>
          <w:szCs w:val="44"/>
          <w:lang w:eastAsia="zh-CN"/>
        </w:rPr>
        <w:t>投资促进局</w:t>
      </w:r>
    </w:p>
    <w:p>
      <w:pPr>
        <w:jc w:val="center"/>
      </w:pPr>
      <w:r>
        <w:rPr>
          <w:rFonts w:hint="eastAsia" w:ascii="黑体" w:hAnsi="黑体" w:eastAsia="黑体"/>
          <w:sz w:val="44"/>
          <w:szCs w:val="44"/>
        </w:rPr>
        <w:t>关于</w:t>
      </w:r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/>
          <w:sz w:val="44"/>
          <w:szCs w:val="44"/>
        </w:rPr>
        <w:t>年部门预算调整方案的说明</w:t>
      </w:r>
    </w:p>
    <w:p/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经财政部门批复，现</w:t>
      </w:r>
      <w:r>
        <w:rPr>
          <w:rFonts w:hint="eastAsia" w:ascii="仿宋" w:hAnsi="仿宋" w:eastAsia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2022年部门预算调整批复</w:t>
      </w:r>
      <w:r>
        <w:rPr>
          <w:rFonts w:hint="eastAsia" w:ascii="仿宋" w:hAnsi="仿宋" w:eastAsia="仿宋"/>
          <w:sz w:val="32"/>
          <w:szCs w:val="32"/>
        </w:rPr>
        <w:t>予以公开</w:t>
      </w:r>
      <w:r>
        <w:rPr>
          <w:rFonts w:hint="eastAsia" w:ascii="仿宋" w:hAnsi="仿宋" w:eastAsia="仿宋"/>
          <w:sz w:val="32"/>
          <w:szCs w:val="32"/>
          <w:highlight w:val="none"/>
        </w:rPr>
        <w:t>，我部门支出公共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财政</w:t>
      </w:r>
      <w:r>
        <w:rPr>
          <w:rFonts w:hint="eastAsia" w:ascii="仿宋" w:hAnsi="仿宋" w:eastAsia="仿宋"/>
          <w:sz w:val="32"/>
          <w:szCs w:val="32"/>
          <w:highlight w:val="none"/>
        </w:rPr>
        <w:t>预算调减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114</w:t>
      </w:r>
      <w:r>
        <w:rPr>
          <w:rFonts w:hint="eastAsia" w:ascii="仿宋" w:hAnsi="仿宋" w:eastAsia="仿宋"/>
          <w:sz w:val="32"/>
          <w:szCs w:val="32"/>
          <w:highlight w:val="none"/>
        </w:rPr>
        <w:t>万元，调增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69.86</w:t>
      </w:r>
      <w:r>
        <w:rPr>
          <w:rFonts w:hint="eastAsia"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;存量资金调减100万元，</w:t>
      </w:r>
      <w:r>
        <w:rPr>
          <w:rFonts w:hint="eastAsia" w:ascii="仿宋" w:hAnsi="仿宋" w:eastAsia="仿宋"/>
          <w:sz w:val="32"/>
          <w:szCs w:val="32"/>
          <w:highlight w:val="none"/>
        </w:rPr>
        <w:t>无其他</w:t>
      </w:r>
      <w:r>
        <w:rPr>
          <w:rFonts w:hint="eastAsia" w:ascii="仿宋" w:hAnsi="仿宋" w:eastAsia="仿宋"/>
          <w:sz w:val="32"/>
          <w:szCs w:val="32"/>
        </w:rPr>
        <w:t>调整事项，具体情况详见下表：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年部门预算支出调整明细表</w:t>
      </w:r>
    </w:p>
    <w:tbl>
      <w:tblPr>
        <w:tblStyle w:val="4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663"/>
        <w:gridCol w:w="1905"/>
        <w:gridCol w:w="1194"/>
        <w:gridCol w:w="126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6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支出项目名称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资金性质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列支科目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调整情况（万元）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调减数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调增数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小计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69.86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投资促进局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招商专项经费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公共财政预算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2011308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在职人员工资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公共财政预算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2010301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单位缴纳医疗保险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公共财政预算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2010301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单位缴纳养老保险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公共财政预算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2010301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在职人员住房公积金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公共财政预算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2010301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科技创新及招引人才奖励资金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存量资金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2011308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wYzY1ZTg5ZDAxODBjOGY4Y2FjN2NkMzJjZTMwNjYifQ=="/>
  </w:docVars>
  <w:rsids>
    <w:rsidRoot w:val="00BB5CEA"/>
    <w:rsid w:val="00096920"/>
    <w:rsid w:val="00261777"/>
    <w:rsid w:val="00305B4E"/>
    <w:rsid w:val="003F13C9"/>
    <w:rsid w:val="004F39BD"/>
    <w:rsid w:val="005F3B23"/>
    <w:rsid w:val="0066096E"/>
    <w:rsid w:val="0087451C"/>
    <w:rsid w:val="00A757CA"/>
    <w:rsid w:val="00B3526A"/>
    <w:rsid w:val="00BB5CEA"/>
    <w:rsid w:val="00BE4699"/>
    <w:rsid w:val="00BF2ECD"/>
    <w:rsid w:val="00C65F5D"/>
    <w:rsid w:val="00E92F4C"/>
    <w:rsid w:val="10823167"/>
    <w:rsid w:val="117546A1"/>
    <w:rsid w:val="14A6147A"/>
    <w:rsid w:val="17A87F72"/>
    <w:rsid w:val="19647F60"/>
    <w:rsid w:val="1D34375C"/>
    <w:rsid w:val="1EAA1425"/>
    <w:rsid w:val="23C4771F"/>
    <w:rsid w:val="2EC97325"/>
    <w:rsid w:val="30BA0CC5"/>
    <w:rsid w:val="35CB558F"/>
    <w:rsid w:val="36DD7CE8"/>
    <w:rsid w:val="465572E7"/>
    <w:rsid w:val="48ED2314"/>
    <w:rsid w:val="543663FB"/>
    <w:rsid w:val="5A891D99"/>
    <w:rsid w:val="61A074F0"/>
    <w:rsid w:val="6BF20F6A"/>
    <w:rsid w:val="6F182E3D"/>
    <w:rsid w:val="70F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257</Words>
  <Characters>338</Characters>
  <Lines>0</Lines>
  <Paragraphs>0</Paragraphs>
  <TotalTime>47</TotalTime>
  <ScaleCrop>false</ScaleCrop>
  <LinksUpToDate>false</LinksUpToDate>
  <CharactersWithSpaces>339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2017-10-27T08:00:00Z</dcterms:created>
  <dc:creator>[行政政法科][盖凤莲]</dc:creator>
  <cp:lastModifiedBy>山风</cp:lastModifiedBy>
  <dcterms:modified xsi:type="dcterms:W3CDTF">2022-10-13T01:54:40Z</dcterms:modified>
  <dc:title>邢台经济开发区某某部门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3E3A47E543974AD1A201A3BE3C874C30</vt:lpwstr>
  </property>
</Properties>
</file>